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B" w:rsidRDefault="0049324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TPGES </w:t>
      </w:r>
      <w:r w:rsidR="000F4FD7" w:rsidRPr="0049324F">
        <w:rPr>
          <w:sz w:val="32"/>
          <w:szCs w:val="32"/>
        </w:rPr>
        <w:t xml:space="preserve">Implementation </w:t>
      </w:r>
      <w:r>
        <w:rPr>
          <w:sz w:val="32"/>
          <w:szCs w:val="32"/>
        </w:rPr>
        <w:t>Calendar</w:t>
      </w:r>
      <w:r w:rsidR="00E44CDF">
        <w:rPr>
          <w:sz w:val="32"/>
          <w:szCs w:val="32"/>
        </w:rPr>
        <w:t xml:space="preserve"> by Measure – AUGUST &amp; SEPTEMBER</w:t>
      </w:r>
    </w:p>
    <w:p w:rsidR="00C50D93" w:rsidRPr="0049324F" w:rsidRDefault="00C50D93">
      <w:pPr>
        <w:rPr>
          <w:sz w:val="32"/>
          <w:szCs w:val="32"/>
        </w:rPr>
      </w:pPr>
    </w:p>
    <w:p w:rsidR="00823E70" w:rsidRDefault="00CC353C">
      <w:r>
        <w:t xml:space="preserve">*Note that this timeline is based on a school year calendar and may need to be adjusted for other course calendars (trimester, 9-weeks’ courses, etc.) </w:t>
      </w:r>
    </w:p>
    <w:p w:rsidR="00CC353C" w:rsidRDefault="00CC353C"/>
    <w:tbl>
      <w:tblPr>
        <w:tblStyle w:val="TableGrid"/>
        <w:tblW w:w="17928" w:type="dxa"/>
        <w:tblLook w:val="04A0" w:firstRow="1" w:lastRow="0" w:firstColumn="1" w:lastColumn="0" w:noHBand="0" w:noVBand="1"/>
      </w:tblPr>
      <w:tblGrid>
        <w:gridCol w:w="1548"/>
        <w:gridCol w:w="2520"/>
        <w:gridCol w:w="2520"/>
        <w:gridCol w:w="2610"/>
        <w:gridCol w:w="2970"/>
        <w:gridCol w:w="2790"/>
        <w:gridCol w:w="2970"/>
      </w:tblGrid>
      <w:tr w:rsidR="004C011C" w:rsidRPr="00246A2D" w:rsidTr="00C320CE">
        <w:tc>
          <w:tcPr>
            <w:tcW w:w="1548" w:type="dxa"/>
          </w:tcPr>
          <w:p w:rsidR="004C011C" w:rsidRPr="004C011C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 w:rsidRPr="004C011C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520" w:type="dxa"/>
          </w:tcPr>
          <w:p w:rsidR="004C011C" w:rsidRPr="00246A2D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 w:rsidRPr="00246A2D">
              <w:rPr>
                <w:b/>
                <w:sz w:val="28"/>
                <w:szCs w:val="28"/>
              </w:rPr>
              <w:t>Observation</w:t>
            </w:r>
            <w:r>
              <w:rPr>
                <w:b/>
                <w:sz w:val="28"/>
                <w:szCs w:val="28"/>
              </w:rPr>
              <w:t xml:space="preserve">  (Supervisor &amp; Peer)</w:t>
            </w:r>
          </w:p>
        </w:tc>
        <w:tc>
          <w:tcPr>
            <w:tcW w:w="2520" w:type="dxa"/>
          </w:tcPr>
          <w:p w:rsidR="004C011C" w:rsidRPr="00246A2D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Self-Reflection</w:t>
            </w:r>
          </w:p>
        </w:tc>
        <w:tc>
          <w:tcPr>
            <w:tcW w:w="2610" w:type="dxa"/>
          </w:tcPr>
          <w:p w:rsidR="004C011C" w:rsidRPr="00246A2D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 w:rsidRPr="00246A2D">
              <w:rPr>
                <w:b/>
                <w:sz w:val="28"/>
                <w:szCs w:val="28"/>
              </w:rPr>
              <w:t>Professional Growth Planning</w:t>
            </w:r>
          </w:p>
        </w:tc>
        <w:tc>
          <w:tcPr>
            <w:tcW w:w="2970" w:type="dxa"/>
          </w:tcPr>
          <w:p w:rsidR="004C011C" w:rsidRPr="00246A2D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 w:rsidRPr="00246A2D">
              <w:rPr>
                <w:b/>
                <w:sz w:val="28"/>
                <w:szCs w:val="28"/>
              </w:rPr>
              <w:t>Student Growth</w:t>
            </w:r>
          </w:p>
        </w:tc>
        <w:tc>
          <w:tcPr>
            <w:tcW w:w="2790" w:type="dxa"/>
          </w:tcPr>
          <w:p w:rsidR="004C011C" w:rsidRPr="00246A2D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 w:rsidRPr="00246A2D">
              <w:rPr>
                <w:b/>
                <w:sz w:val="28"/>
                <w:szCs w:val="28"/>
              </w:rPr>
              <w:t>Student Voice</w:t>
            </w:r>
          </w:p>
        </w:tc>
        <w:tc>
          <w:tcPr>
            <w:tcW w:w="2970" w:type="dxa"/>
          </w:tcPr>
          <w:p w:rsidR="004C011C" w:rsidRPr="00246A2D" w:rsidRDefault="004C011C" w:rsidP="00823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</w:t>
            </w:r>
          </w:p>
        </w:tc>
      </w:tr>
      <w:tr w:rsidR="004C011C" w:rsidRPr="00823E70" w:rsidTr="00C320CE">
        <w:tc>
          <w:tcPr>
            <w:tcW w:w="1548" w:type="dxa"/>
          </w:tcPr>
          <w:p w:rsidR="004C011C" w:rsidRPr="004C011C" w:rsidRDefault="004C011C" w:rsidP="00246A2D">
            <w:pPr>
              <w:jc w:val="center"/>
              <w:rPr>
                <w:b/>
                <w:sz w:val="28"/>
                <w:szCs w:val="28"/>
              </w:rPr>
            </w:pPr>
            <w:r w:rsidRPr="004C011C">
              <w:rPr>
                <w:b/>
                <w:sz w:val="28"/>
                <w:szCs w:val="28"/>
              </w:rPr>
              <w:t>August</w:t>
            </w:r>
          </w:p>
        </w:tc>
        <w:tc>
          <w:tcPr>
            <w:tcW w:w="2520" w:type="dxa"/>
          </w:tcPr>
          <w:p w:rsidR="004C011C" w:rsidRDefault="004C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learning targets</w:t>
            </w:r>
            <w:r w:rsidR="008B7FC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and learn about observatio</w:t>
            </w:r>
            <w:r w:rsidR="00EA6988">
              <w:rPr>
                <w:sz w:val="24"/>
                <w:szCs w:val="24"/>
              </w:rPr>
              <w:t>n.</w:t>
            </w:r>
          </w:p>
          <w:p w:rsidR="004C011C" w:rsidRDefault="004C011C">
            <w:pPr>
              <w:rPr>
                <w:sz w:val="24"/>
                <w:szCs w:val="24"/>
              </w:rPr>
            </w:pPr>
          </w:p>
          <w:p w:rsidR="00C341B7" w:rsidRDefault="00C341B7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>District decides which observation approach to take (2x2 or 3x1)</w:t>
            </w:r>
            <w:proofErr w:type="gramStart"/>
            <w:r w:rsidRPr="00E44CDF">
              <w:rPr>
                <w:sz w:val="24"/>
                <w:szCs w:val="24"/>
                <w:highlight w:val="yellow"/>
              </w:rPr>
              <w:t>.</w:t>
            </w:r>
            <w:r w:rsidR="005E0144" w:rsidRPr="00E44CDF">
              <w:rPr>
                <w:sz w:val="24"/>
                <w:szCs w:val="24"/>
                <w:highlight w:val="yellow"/>
              </w:rPr>
              <w:t>*</w:t>
            </w:r>
            <w:proofErr w:type="gramEnd"/>
            <w:r w:rsidR="005E0144" w:rsidRPr="00E44CDF">
              <w:rPr>
                <w:sz w:val="24"/>
                <w:szCs w:val="24"/>
                <w:highlight w:val="yellow"/>
              </w:rPr>
              <w:t>*</w:t>
            </w:r>
          </w:p>
          <w:p w:rsidR="00C341B7" w:rsidRDefault="00C341B7">
            <w:pPr>
              <w:rPr>
                <w:sz w:val="24"/>
                <w:szCs w:val="24"/>
              </w:rPr>
            </w:pPr>
          </w:p>
          <w:p w:rsidR="00EA6988" w:rsidRDefault="00EA6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and peer observer decide in which window the peer will observe teachers.  </w:t>
            </w:r>
          </w:p>
          <w:p w:rsidR="00EA6988" w:rsidRDefault="00EA6988">
            <w:pPr>
              <w:rPr>
                <w:sz w:val="24"/>
                <w:szCs w:val="24"/>
              </w:rPr>
            </w:pPr>
          </w:p>
          <w:p w:rsidR="00EA6988" w:rsidRDefault="00EA6988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 xml:space="preserve">Principal and peer </w:t>
            </w:r>
            <w:r w:rsidR="005E0144" w:rsidRPr="00E44CDF">
              <w:rPr>
                <w:sz w:val="24"/>
                <w:szCs w:val="24"/>
                <w:highlight w:val="yellow"/>
              </w:rPr>
              <w:t>review</w:t>
            </w:r>
            <w:r w:rsidRPr="00E44CDF">
              <w:rPr>
                <w:sz w:val="24"/>
                <w:szCs w:val="24"/>
                <w:highlight w:val="yellow"/>
              </w:rPr>
              <w:t xml:space="preserve"> the observation protocol</w:t>
            </w:r>
            <w:r>
              <w:rPr>
                <w:sz w:val="24"/>
                <w:szCs w:val="24"/>
              </w:rPr>
              <w:t xml:space="preserve"> (</w:t>
            </w:r>
            <w:r w:rsidR="00CD582A">
              <w:rPr>
                <w:sz w:val="24"/>
                <w:szCs w:val="24"/>
              </w:rPr>
              <w:t xml:space="preserve">including </w:t>
            </w:r>
            <w:r>
              <w:rPr>
                <w:sz w:val="24"/>
                <w:szCs w:val="24"/>
              </w:rPr>
              <w:t>pre-observation conference</w:t>
            </w:r>
            <w:r w:rsidR="00CD582A">
              <w:rPr>
                <w:sz w:val="24"/>
                <w:szCs w:val="24"/>
              </w:rPr>
              <w:t>/protocol</w:t>
            </w:r>
            <w:r>
              <w:rPr>
                <w:sz w:val="24"/>
                <w:szCs w:val="24"/>
              </w:rPr>
              <w:t xml:space="preserve">, classroom observation, </w:t>
            </w:r>
            <w:proofErr w:type="gramStart"/>
            <w:r>
              <w:rPr>
                <w:sz w:val="24"/>
                <w:szCs w:val="24"/>
              </w:rPr>
              <w:t>post</w:t>
            </w:r>
            <w:proofErr w:type="gramEnd"/>
            <w:r>
              <w:rPr>
                <w:sz w:val="24"/>
                <w:szCs w:val="24"/>
              </w:rPr>
              <w:t>-conference)</w:t>
            </w:r>
            <w:r w:rsidR="005E0144">
              <w:rPr>
                <w:sz w:val="24"/>
                <w:szCs w:val="24"/>
              </w:rPr>
              <w:t>.</w:t>
            </w:r>
          </w:p>
          <w:p w:rsidR="00EA6988" w:rsidRDefault="00EA6988">
            <w:pPr>
              <w:rPr>
                <w:sz w:val="24"/>
                <w:szCs w:val="24"/>
              </w:rPr>
            </w:pPr>
          </w:p>
          <w:p w:rsidR="004C011C" w:rsidRDefault="0074632D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>Peer observer</w:t>
            </w:r>
            <w:r w:rsidR="005E0144" w:rsidRPr="00E44CDF">
              <w:rPr>
                <w:sz w:val="24"/>
                <w:szCs w:val="24"/>
                <w:highlight w:val="yellow"/>
              </w:rPr>
              <w:t>s participate</w:t>
            </w:r>
            <w:r w:rsidRPr="00E44CDF">
              <w:rPr>
                <w:sz w:val="24"/>
                <w:szCs w:val="24"/>
                <w:highlight w:val="yellow"/>
              </w:rPr>
              <w:t xml:space="preserve"> in KET on-online training.</w:t>
            </w:r>
          </w:p>
        </w:tc>
        <w:tc>
          <w:tcPr>
            <w:tcW w:w="2520" w:type="dxa"/>
          </w:tcPr>
          <w:p w:rsidR="004C011C" w:rsidRDefault="004C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learning targets and learn about self-reflection. </w:t>
            </w:r>
          </w:p>
          <w:p w:rsidR="004C011C" w:rsidRDefault="004C011C">
            <w:pPr>
              <w:rPr>
                <w:sz w:val="24"/>
                <w:szCs w:val="24"/>
              </w:rPr>
            </w:pPr>
          </w:p>
          <w:p w:rsidR="004C011C" w:rsidRDefault="004C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uses the indicators of the Framework for Teaching (</w:t>
            </w:r>
            <w:proofErr w:type="spellStart"/>
            <w:r>
              <w:rPr>
                <w:sz w:val="24"/>
                <w:szCs w:val="24"/>
              </w:rPr>
              <w:t>FfT</w:t>
            </w:r>
            <w:proofErr w:type="spellEnd"/>
            <w:r>
              <w:rPr>
                <w:sz w:val="24"/>
                <w:szCs w:val="24"/>
              </w:rPr>
              <w:t xml:space="preserve">) to reflect on </w:t>
            </w:r>
            <w:r w:rsidR="008B7FC7">
              <w:rPr>
                <w:sz w:val="24"/>
                <w:szCs w:val="24"/>
              </w:rPr>
              <w:t xml:space="preserve">his/her </w:t>
            </w:r>
            <w:r>
              <w:rPr>
                <w:sz w:val="24"/>
                <w:szCs w:val="24"/>
              </w:rPr>
              <w:t xml:space="preserve">own practice. </w:t>
            </w:r>
          </w:p>
          <w:p w:rsidR="004C011C" w:rsidRDefault="004C011C">
            <w:pPr>
              <w:rPr>
                <w:sz w:val="24"/>
                <w:szCs w:val="24"/>
              </w:rPr>
            </w:pPr>
          </w:p>
          <w:p w:rsidR="004C011C" w:rsidRDefault="004C011C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 xml:space="preserve">In </w:t>
            </w:r>
            <w:r w:rsidRPr="00E44CDF">
              <w:rPr>
                <w:b/>
                <w:sz w:val="24"/>
                <w:szCs w:val="24"/>
                <w:highlight w:val="yellow"/>
              </w:rPr>
              <w:t>EDS,</w:t>
            </w:r>
            <w:r w:rsidRPr="00E44CDF">
              <w:rPr>
                <w:sz w:val="24"/>
                <w:szCs w:val="24"/>
                <w:highlight w:val="yellow"/>
              </w:rPr>
              <w:t xml:space="preserve"> teacher assigns his-self or her-self a performance level rating based on the initial reflection.  Submit to share with the principal.</w:t>
            </w:r>
          </w:p>
          <w:p w:rsidR="004C011C" w:rsidRDefault="004C011C">
            <w:pPr>
              <w:rPr>
                <w:sz w:val="24"/>
                <w:szCs w:val="24"/>
              </w:rPr>
            </w:pPr>
          </w:p>
          <w:p w:rsidR="004C011C" w:rsidRPr="00823E70" w:rsidRDefault="004C011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4C011C" w:rsidRDefault="004C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learning targets and learn about professional growth planning</w:t>
            </w:r>
            <w:r w:rsidR="005E0144">
              <w:rPr>
                <w:sz w:val="24"/>
                <w:szCs w:val="24"/>
              </w:rPr>
              <w:t>.</w:t>
            </w:r>
          </w:p>
          <w:p w:rsidR="004C011C" w:rsidRDefault="004C011C">
            <w:pPr>
              <w:rPr>
                <w:sz w:val="24"/>
                <w:szCs w:val="24"/>
              </w:rPr>
            </w:pPr>
          </w:p>
          <w:p w:rsidR="004C011C" w:rsidRPr="00823E70" w:rsidRDefault="004C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considers </w:t>
            </w:r>
            <w:r w:rsidR="00CD582A">
              <w:rPr>
                <w:sz w:val="24"/>
                <w:szCs w:val="24"/>
              </w:rPr>
              <w:t xml:space="preserve">personal </w:t>
            </w:r>
            <w:r>
              <w:rPr>
                <w:sz w:val="24"/>
                <w:szCs w:val="24"/>
              </w:rPr>
              <w:t>professional learning needs.</w:t>
            </w:r>
          </w:p>
        </w:tc>
        <w:tc>
          <w:tcPr>
            <w:tcW w:w="2970" w:type="dxa"/>
          </w:tcPr>
          <w:p w:rsidR="004C011C" w:rsidRDefault="004C011C" w:rsidP="000E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learning targets and learn about student growth. </w:t>
            </w:r>
          </w:p>
          <w:p w:rsidR="004C011C" w:rsidRDefault="004C011C" w:rsidP="000E0878">
            <w:pPr>
              <w:rPr>
                <w:sz w:val="24"/>
                <w:szCs w:val="24"/>
              </w:rPr>
            </w:pPr>
          </w:p>
          <w:p w:rsidR="004C011C" w:rsidRDefault="004C011C" w:rsidP="007104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 1: </w:t>
            </w:r>
            <w:r w:rsidR="005E0144">
              <w:rPr>
                <w:b/>
                <w:sz w:val="24"/>
                <w:szCs w:val="24"/>
              </w:rPr>
              <w:t>(D</w:t>
            </w:r>
            <w:r>
              <w:rPr>
                <w:b/>
                <w:sz w:val="24"/>
                <w:szCs w:val="24"/>
              </w:rPr>
              <w:t xml:space="preserve">uring first 6 weeks of school). </w:t>
            </w:r>
            <w:r w:rsidR="0074632D">
              <w:rPr>
                <w:sz w:val="24"/>
                <w:szCs w:val="24"/>
              </w:rPr>
              <w:t xml:space="preserve">Teacher </w:t>
            </w:r>
            <w:r>
              <w:rPr>
                <w:sz w:val="24"/>
                <w:szCs w:val="24"/>
              </w:rPr>
              <w:t>collect</w:t>
            </w:r>
            <w:r w:rsidR="0074632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data &amp; fo</w:t>
            </w:r>
            <w:r w:rsidRPr="000E0878">
              <w:rPr>
                <w:sz w:val="24"/>
                <w:szCs w:val="24"/>
              </w:rPr>
              <w:t>rmatively assess</w:t>
            </w:r>
            <w:r w:rsidR="0074632D">
              <w:rPr>
                <w:sz w:val="24"/>
                <w:szCs w:val="24"/>
              </w:rPr>
              <w:t>es</w:t>
            </w:r>
            <w:r w:rsidRPr="000E0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 to</w:t>
            </w:r>
            <w:r w:rsidRPr="000E0878">
              <w:rPr>
                <w:sz w:val="24"/>
                <w:szCs w:val="24"/>
              </w:rPr>
              <w:t xml:space="preserve"> identify area</w:t>
            </w:r>
            <w:r>
              <w:rPr>
                <w:sz w:val="24"/>
                <w:szCs w:val="24"/>
              </w:rPr>
              <w:t>s</w:t>
            </w:r>
            <w:r w:rsidRPr="000E0878">
              <w:rPr>
                <w:sz w:val="24"/>
                <w:szCs w:val="24"/>
              </w:rPr>
              <w:t xml:space="preserve"> of need</w:t>
            </w:r>
            <w:r>
              <w:rPr>
                <w:sz w:val="24"/>
                <w:szCs w:val="24"/>
              </w:rPr>
              <w:t xml:space="preserve"> in </w:t>
            </w:r>
            <w:r w:rsidRPr="000E0878">
              <w:rPr>
                <w:sz w:val="24"/>
                <w:szCs w:val="24"/>
              </w:rPr>
              <w:t>mastering enduring skills/concepts</w:t>
            </w:r>
            <w:r>
              <w:rPr>
                <w:sz w:val="24"/>
                <w:szCs w:val="24"/>
              </w:rPr>
              <w:t xml:space="preserve">. </w:t>
            </w:r>
          </w:p>
          <w:p w:rsidR="004C011C" w:rsidRDefault="004C011C" w:rsidP="00710492">
            <w:pPr>
              <w:rPr>
                <w:sz w:val="24"/>
                <w:szCs w:val="24"/>
              </w:rPr>
            </w:pPr>
          </w:p>
          <w:p w:rsidR="004C011C" w:rsidRPr="00CC353C" w:rsidRDefault="004C011C" w:rsidP="007104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appropriate sources of evidence that determine where students are in meeting mastery of selected enduring skills/concepts.</w:t>
            </w:r>
          </w:p>
        </w:tc>
        <w:tc>
          <w:tcPr>
            <w:tcW w:w="2790" w:type="dxa"/>
          </w:tcPr>
          <w:p w:rsidR="004C011C" w:rsidRPr="00823E70" w:rsidRDefault="004C011C" w:rsidP="00493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learning targets and learn about student voice. </w:t>
            </w:r>
          </w:p>
        </w:tc>
        <w:tc>
          <w:tcPr>
            <w:tcW w:w="2970" w:type="dxa"/>
          </w:tcPr>
          <w:p w:rsidR="004C011C" w:rsidRDefault="0074632D" w:rsidP="0049324F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 xml:space="preserve">In </w:t>
            </w:r>
            <w:r w:rsidRPr="00E44CDF">
              <w:rPr>
                <w:b/>
                <w:sz w:val="24"/>
                <w:szCs w:val="24"/>
                <w:highlight w:val="yellow"/>
              </w:rPr>
              <w:t>EDS</w:t>
            </w:r>
            <w:r w:rsidRPr="00E44CDF">
              <w:rPr>
                <w:sz w:val="24"/>
                <w:szCs w:val="24"/>
                <w:highlight w:val="yellow"/>
              </w:rPr>
              <w:t xml:space="preserve">, </w:t>
            </w:r>
            <w:r w:rsidR="00457BCF" w:rsidRPr="00E44CDF">
              <w:rPr>
                <w:sz w:val="24"/>
                <w:szCs w:val="24"/>
                <w:highlight w:val="yellow"/>
              </w:rPr>
              <w:t xml:space="preserve">administrator </w:t>
            </w:r>
            <w:r w:rsidR="00386E15" w:rsidRPr="00E44CDF">
              <w:rPr>
                <w:sz w:val="24"/>
                <w:szCs w:val="24"/>
                <w:highlight w:val="yellow"/>
              </w:rPr>
              <w:t xml:space="preserve">creates caseloads by </w:t>
            </w:r>
            <w:r w:rsidRPr="00E44CDF">
              <w:rPr>
                <w:sz w:val="24"/>
                <w:szCs w:val="24"/>
                <w:highlight w:val="yellow"/>
              </w:rPr>
              <w:t>assign</w:t>
            </w:r>
            <w:r w:rsidR="00386E15" w:rsidRPr="00E44CDF">
              <w:rPr>
                <w:sz w:val="24"/>
                <w:szCs w:val="24"/>
                <w:highlight w:val="yellow"/>
              </w:rPr>
              <w:t>ing</w:t>
            </w:r>
            <w:r w:rsidRPr="00E44CDF">
              <w:rPr>
                <w:sz w:val="24"/>
                <w:szCs w:val="24"/>
                <w:highlight w:val="yellow"/>
              </w:rPr>
              <w:t xml:space="preserve"> teachers to a supervisor observer and a peer observer.</w:t>
            </w:r>
            <w:r>
              <w:rPr>
                <w:sz w:val="24"/>
                <w:szCs w:val="24"/>
              </w:rPr>
              <w:t xml:space="preserve"> </w:t>
            </w:r>
          </w:p>
          <w:p w:rsidR="00457BCF" w:rsidRDefault="00457BCF" w:rsidP="0049324F">
            <w:pPr>
              <w:rPr>
                <w:sz w:val="24"/>
                <w:szCs w:val="24"/>
              </w:rPr>
            </w:pPr>
          </w:p>
          <w:p w:rsidR="00457BCF" w:rsidRDefault="00386E15" w:rsidP="0049324F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 xml:space="preserve">In </w:t>
            </w:r>
            <w:r w:rsidRPr="00E44CDF">
              <w:rPr>
                <w:b/>
                <w:sz w:val="24"/>
                <w:szCs w:val="24"/>
                <w:highlight w:val="yellow"/>
              </w:rPr>
              <w:t>EDS</w:t>
            </w:r>
            <w:r w:rsidRPr="00E44CDF">
              <w:rPr>
                <w:sz w:val="24"/>
                <w:szCs w:val="24"/>
                <w:highlight w:val="yellow"/>
              </w:rPr>
              <w:t>, t</w:t>
            </w:r>
            <w:r w:rsidR="00457BCF" w:rsidRPr="00E44CDF">
              <w:rPr>
                <w:sz w:val="24"/>
                <w:szCs w:val="24"/>
                <w:highlight w:val="yellow"/>
              </w:rPr>
              <w:t>eacher verifies rosters by 2</w:t>
            </w:r>
            <w:r w:rsidR="00457BCF" w:rsidRPr="00E44CDF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="00457BCF" w:rsidRPr="00E44CDF">
              <w:rPr>
                <w:sz w:val="24"/>
                <w:szCs w:val="24"/>
                <w:highlight w:val="yellow"/>
              </w:rPr>
              <w:t xml:space="preserve"> week of school.</w:t>
            </w:r>
            <w:r w:rsidR="00457BCF">
              <w:rPr>
                <w:sz w:val="24"/>
                <w:szCs w:val="24"/>
              </w:rPr>
              <w:t xml:space="preserve"> </w:t>
            </w:r>
          </w:p>
          <w:p w:rsidR="0074632D" w:rsidRDefault="0074632D" w:rsidP="0049324F">
            <w:pPr>
              <w:rPr>
                <w:sz w:val="24"/>
                <w:szCs w:val="24"/>
              </w:rPr>
            </w:pPr>
          </w:p>
          <w:p w:rsidR="0074632D" w:rsidRDefault="0074632D" w:rsidP="0049324F">
            <w:pPr>
              <w:rPr>
                <w:sz w:val="24"/>
                <w:szCs w:val="24"/>
              </w:rPr>
            </w:pPr>
          </w:p>
          <w:p w:rsidR="0074632D" w:rsidRDefault="0074632D" w:rsidP="0049324F">
            <w:pPr>
              <w:rPr>
                <w:sz w:val="24"/>
                <w:szCs w:val="24"/>
              </w:rPr>
            </w:pPr>
          </w:p>
        </w:tc>
      </w:tr>
      <w:tr w:rsidR="00C45BC8" w:rsidRPr="00823E70" w:rsidTr="00C320CE">
        <w:tc>
          <w:tcPr>
            <w:tcW w:w="1548" w:type="dxa"/>
          </w:tcPr>
          <w:p w:rsidR="00C45BC8" w:rsidRPr="004C011C" w:rsidRDefault="00C45BC8" w:rsidP="00246A2D">
            <w:pPr>
              <w:jc w:val="center"/>
              <w:rPr>
                <w:b/>
                <w:sz w:val="28"/>
                <w:szCs w:val="28"/>
              </w:rPr>
            </w:pPr>
            <w:r w:rsidRPr="004C011C">
              <w:rPr>
                <w:b/>
                <w:sz w:val="28"/>
                <w:szCs w:val="28"/>
              </w:rPr>
              <w:lastRenderedPageBreak/>
              <w:t>September</w:t>
            </w:r>
          </w:p>
        </w:tc>
        <w:tc>
          <w:tcPr>
            <w:tcW w:w="2520" w:type="dxa"/>
          </w:tcPr>
          <w:p w:rsidR="00C45BC8" w:rsidRDefault="00C45BC8">
            <w:pPr>
              <w:rPr>
                <w:sz w:val="24"/>
                <w:szCs w:val="24"/>
              </w:rPr>
            </w:pPr>
            <w:r w:rsidRPr="00E44CDF">
              <w:rPr>
                <w:sz w:val="24"/>
                <w:szCs w:val="24"/>
                <w:highlight w:val="yellow"/>
              </w:rPr>
              <w:t xml:space="preserve">For the </w:t>
            </w:r>
            <w:r w:rsidR="005E0144" w:rsidRPr="00E44CDF">
              <w:rPr>
                <w:sz w:val="24"/>
                <w:szCs w:val="24"/>
                <w:highlight w:val="yellow"/>
              </w:rPr>
              <w:t>1</w:t>
            </w:r>
            <w:r w:rsidR="005E0144" w:rsidRPr="00E44CDF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="005E0144" w:rsidRPr="00E44CDF">
              <w:rPr>
                <w:sz w:val="24"/>
                <w:szCs w:val="24"/>
                <w:highlight w:val="yellow"/>
              </w:rPr>
              <w:t xml:space="preserve"> </w:t>
            </w:r>
            <w:r w:rsidRPr="00E44CDF">
              <w:rPr>
                <w:sz w:val="24"/>
                <w:szCs w:val="24"/>
                <w:highlight w:val="yellow"/>
              </w:rPr>
              <w:t xml:space="preserve">observation window </w:t>
            </w:r>
            <w:r w:rsidRPr="00E44CDF">
              <w:rPr>
                <w:b/>
                <w:sz w:val="24"/>
                <w:szCs w:val="24"/>
                <w:highlight w:val="yellow"/>
              </w:rPr>
              <w:t>(September 3 – October 31),</w:t>
            </w:r>
            <w:r w:rsidRPr="00E44CDF">
              <w:rPr>
                <w:sz w:val="24"/>
                <w:szCs w:val="24"/>
                <w:highlight w:val="yellow"/>
              </w:rPr>
              <w:t xml:space="preserve"> principal or peer observer observes assigned teachers. This includes pre-observation and post-observation protocol.</w:t>
            </w:r>
            <w:r>
              <w:rPr>
                <w:sz w:val="24"/>
                <w:szCs w:val="24"/>
              </w:rPr>
              <w:t xml:space="preserve"> </w:t>
            </w: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or peer observer enters data into </w:t>
            </w:r>
            <w:r w:rsidRPr="00EA6988">
              <w:rPr>
                <w:b/>
                <w:sz w:val="24"/>
                <w:szCs w:val="24"/>
              </w:rPr>
              <w:t>EDS</w:t>
            </w:r>
            <w:r>
              <w:rPr>
                <w:sz w:val="24"/>
                <w:szCs w:val="24"/>
              </w:rPr>
              <w:t xml:space="preserve"> for first observation cycle. </w:t>
            </w: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Pr="00823E70" w:rsidRDefault="00C45BC8" w:rsidP="00B144F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45BC8" w:rsidRPr="00823E70" w:rsidRDefault="00C4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 as an on-going practice regarding all measures.</w:t>
            </w:r>
          </w:p>
        </w:tc>
        <w:tc>
          <w:tcPr>
            <w:tcW w:w="2610" w:type="dxa"/>
          </w:tcPr>
          <w:p w:rsidR="00C45BC8" w:rsidRDefault="00C4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considers self-reflection on Framework for Teaching (</w:t>
            </w:r>
            <w:proofErr w:type="spellStart"/>
            <w:r>
              <w:rPr>
                <w:sz w:val="24"/>
                <w:szCs w:val="24"/>
              </w:rPr>
              <w:t>FfT</w:t>
            </w:r>
            <w:proofErr w:type="spellEnd"/>
            <w:r>
              <w:rPr>
                <w:sz w:val="24"/>
                <w:szCs w:val="24"/>
              </w:rPr>
              <w:t xml:space="preserve">), student growth goal, content-specific learning needs, student voice survey results, etc. to determine a professional growth goal (PGG). </w:t>
            </w: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drafts a PGG that </w:t>
            </w:r>
            <w:r w:rsidRPr="00566788">
              <w:rPr>
                <w:i/>
                <w:sz w:val="24"/>
                <w:szCs w:val="24"/>
              </w:rPr>
              <w:t>address</w:t>
            </w:r>
            <w:r>
              <w:rPr>
                <w:i/>
                <w:sz w:val="24"/>
                <w:szCs w:val="24"/>
              </w:rPr>
              <w:t>es</w:t>
            </w:r>
            <w:r w:rsidRPr="00566788">
              <w:rPr>
                <w:i/>
                <w:sz w:val="24"/>
                <w:szCs w:val="24"/>
              </w:rPr>
              <w:t xml:space="preserve"> the 3 questions</w:t>
            </w:r>
            <w:r>
              <w:rPr>
                <w:i/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and enters into </w:t>
            </w:r>
            <w:r w:rsidRPr="00566788">
              <w:rPr>
                <w:b/>
                <w:sz w:val="24"/>
                <w:szCs w:val="24"/>
              </w:rPr>
              <w:t>EDS</w:t>
            </w:r>
            <w:r>
              <w:rPr>
                <w:sz w:val="24"/>
                <w:szCs w:val="24"/>
              </w:rPr>
              <w:t xml:space="preserve"> to share with principal. </w:t>
            </w: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Default="00C45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 approves PGG or asks for revision. Collectively, they agree on the PGG. </w:t>
            </w:r>
          </w:p>
          <w:p w:rsidR="00C45BC8" w:rsidRDefault="00C45BC8">
            <w:pPr>
              <w:rPr>
                <w:sz w:val="24"/>
                <w:szCs w:val="24"/>
              </w:rPr>
            </w:pPr>
          </w:p>
          <w:p w:rsidR="00C45BC8" w:rsidRPr="00823E70" w:rsidRDefault="00C45BC8" w:rsidP="00493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determines an action plan for professional learning needed to attain the PGG.  This plan is modified throughout the year to meet professional learning needs. </w:t>
            </w:r>
          </w:p>
        </w:tc>
        <w:tc>
          <w:tcPr>
            <w:tcW w:w="2970" w:type="dxa"/>
          </w:tcPr>
          <w:p w:rsidR="00C45BC8" w:rsidRPr="00CC353C" w:rsidRDefault="00C45BC8" w:rsidP="000E0878">
            <w:pPr>
              <w:rPr>
                <w:b/>
                <w:sz w:val="24"/>
                <w:szCs w:val="24"/>
              </w:rPr>
            </w:pPr>
            <w:r w:rsidRPr="00CC353C">
              <w:rPr>
                <w:b/>
                <w:sz w:val="24"/>
                <w:szCs w:val="24"/>
              </w:rPr>
              <w:t>Continue step 1.</w:t>
            </w:r>
          </w:p>
          <w:p w:rsidR="00C45BC8" w:rsidRDefault="00C45BC8" w:rsidP="000E0878">
            <w:pPr>
              <w:rPr>
                <w:sz w:val="24"/>
                <w:szCs w:val="24"/>
              </w:rPr>
            </w:pPr>
          </w:p>
          <w:p w:rsidR="00C45BC8" w:rsidRDefault="00C45BC8" w:rsidP="000E0878">
            <w:pPr>
              <w:rPr>
                <w:sz w:val="24"/>
                <w:szCs w:val="24"/>
              </w:rPr>
            </w:pPr>
            <w:r w:rsidRPr="00CC353C">
              <w:rPr>
                <w:b/>
                <w:sz w:val="24"/>
                <w:szCs w:val="24"/>
              </w:rPr>
              <w:t xml:space="preserve">Step 2: </w:t>
            </w:r>
            <w:r>
              <w:rPr>
                <w:b/>
                <w:sz w:val="24"/>
                <w:szCs w:val="24"/>
              </w:rPr>
              <w:t xml:space="preserve">By end of month, </w:t>
            </w:r>
            <w:r>
              <w:rPr>
                <w:sz w:val="24"/>
                <w:szCs w:val="24"/>
              </w:rPr>
              <w:t>teacher</w:t>
            </w:r>
            <w:r w:rsidR="00383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draft</w:t>
            </w:r>
            <w:r w:rsidR="00383F2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student growth goal (SGG). </w:t>
            </w:r>
          </w:p>
          <w:p w:rsidR="00C45BC8" w:rsidRDefault="00C45BC8" w:rsidP="000E0878">
            <w:pPr>
              <w:rPr>
                <w:sz w:val="24"/>
                <w:szCs w:val="24"/>
              </w:rPr>
            </w:pPr>
          </w:p>
          <w:p w:rsidR="00C45BC8" w:rsidRDefault="00C45BC8" w:rsidP="000E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enters SGG information into </w:t>
            </w:r>
            <w:r w:rsidRPr="000F4FD7">
              <w:rPr>
                <w:b/>
                <w:sz w:val="24"/>
                <w:szCs w:val="24"/>
              </w:rPr>
              <w:t>EDS</w:t>
            </w:r>
            <w:r>
              <w:rPr>
                <w:sz w:val="24"/>
                <w:szCs w:val="24"/>
              </w:rPr>
              <w:t xml:space="preserve"> to share with principal.</w:t>
            </w:r>
          </w:p>
          <w:p w:rsidR="00C45BC8" w:rsidRDefault="00C45BC8" w:rsidP="000E0878">
            <w:pPr>
              <w:rPr>
                <w:sz w:val="24"/>
                <w:szCs w:val="24"/>
              </w:rPr>
            </w:pPr>
          </w:p>
          <w:p w:rsidR="00C45BC8" w:rsidRDefault="00C45BC8" w:rsidP="000E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 approves SGG or asks for revision. Collectively, they agree on the SGG.</w:t>
            </w:r>
          </w:p>
          <w:p w:rsidR="00C45BC8" w:rsidRDefault="00C45BC8" w:rsidP="000E0878">
            <w:pPr>
              <w:rPr>
                <w:sz w:val="24"/>
                <w:szCs w:val="24"/>
              </w:rPr>
            </w:pPr>
          </w:p>
          <w:p w:rsidR="00C45BC8" w:rsidRDefault="00C45BC8" w:rsidP="000E0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considers if professional learning is needed to implement the SGG.</w:t>
            </w:r>
          </w:p>
          <w:p w:rsidR="00C45BC8" w:rsidRPr="00823E70" w:rsidRDefault="00C45BC8" w:rsidP="000E087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45BC8" w:rsidRPr="00823E70" w:rsidRDefault="00C45BC8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C45BC8" w:rsidRPr="00823E70" w:rsidRDefault="00C45BC8">
            <w:pPr>
              <w:rPr>
                <w:sz w:val="24"/>
                <w:szCs w:val="24"/>
              </w:rPr>
            </w:pPr>
          </w:p>
        </w:tc>
      </w:tr>
    </w:tbl>
    <w:p w:rsidR="004D34B1" w:rsidRPr="004C011C" w:rsidRDefault="004D34B1" w:rsidP="0049324F">
      <w:pPr>
        <w:rPr>
          <w:i/>
        </w:rPr>
      </w:pPr>
    </w:p>
    <w:sectPr w:rsidR="004D34B1" w:rsidRPr="004C011C" w:rsidSect="004C0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FE6" w:rsidRDefault="00135FE6" w:rsidP="00C50D93">
      <w:r>
        <w:separator/>
      </w:r>
    </w:p>
  </w:endnote>
  <w:endnote w:type="continuationSeparator" w:id="0">
    <w:p w:rsidR="00135FE6" w:rsidRDefault="00135FE6" w:rsidP="00C5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93" w:rsidRDefault="00C50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93" w:rsidRDefault="00C50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93" w:rsidRDefault="00C50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FE6" w:rsidRDefault="00135FE6" w:rsidP="00C50D93">
      <w:r>
        <w:separator/>
      </w:r>
    </w:p>
  </w:footnote>
  <w:footnote w:type="continuationSeparator" w:id="0">
    <w:p w:rsidR="00135FE6" w:rsidRDefault="00135FE6" w:rsidP="00C5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93" w:rsidRDefault="00C50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564323"/>
      <w:docPartObj>
        <w:docPartGallery w:val="Watermarks"/>
        <w:docPartUnique/>
      </w:docPartObj>
    </w:sdtPr>
    <w:sdtEndPr/>
    <w:sdtContent>
      <w:p w:rsidR="00C50D93" w:rsidRDefault="00135F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D93" w:rsidRDefault="00C50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6E"/>
    <w:multiLevelType w:val="hybridMultilevel"/>
    <w:tmpl w:val="1026E8F4"/>
    <w:lvl w:ilvl="0" w:tplc="6DEC7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E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5C5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24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81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44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D62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CC8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0E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B1855"/>
    <w:multiLevelType w:val="hybridMultilevel"/>
    <w:tmpl w:val="3B8CF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70"/>
    <w:rsid w:val="00070A7B"/>
    <w:rsid w:val="000A093D"/>
    <w:rsid w:val="000E0878"/>
    <w:rsid w:val="000F4FD7"/>
    <w:rsid w:val="00135FE6"/>
    <w:rsid w:val="00246A2D"/>
    <w:rsid w:val="00280D50"/>
    <w:rsid w:val="002D5396"/>
    <w:rsid w:val="00383F2E"/>
    <w:rsid w:val="00386E15"/>
    <w:rsid w:val="003F0DCA"/>
    <w:rsid w:val="00457BCF"/>
    <w:rsid w:val="0049324F"/>
    <w:rsid w:val="004C011C"/>
    <w:rsid w:val="004D34B1"/>
    <w:rsid w:val="00527272"/>
    <w:rsid w:val="00566788"/>
    <w:rsid w:val="005E0144"/>
    <w:rsid w:val="00616C54"/>
    <w:rsid w:val="00710492"/>
    <w:rsid w:val="0074632D"/>
    <w:rsid w:val="00823E70"/>
    <w:rsid w:val="008B7FC7"/>
    <w:rsid w:val="00960705"/>
    <w:rsid w:val="009C6A25"/>
    <w:rsid w:val="00A502B3"/>
    <w:rsid w:val="00B55155"/>
    <w:rsid w:val="00C320CE"/>
    <w:rsid w:val="00C341B7"/>
    <w:rsid w:val="00C45BC8"/>
    <w:rsid w:val="00C50D93"/>
    <w:rsid w:val="00CC353C"/>
    <w:rsid w:val="00CD582A"/>
    <w:rsid w:val="00CE77ED"/>
    <w:rsid w:val="00D062FA"/>
    <w:rsid w:val="00E44CDF"/>
    <w:rsid w:val="00E5422B"/>
    <w:rsid w:val="00EA123F"/>
    <w:rsid w:val="00EA6988"/>
    <w:rsid w:val="00F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A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F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93"/>
  </w:style>
  <w:style w:type="paragraph" w:styleId="Footer">
    <w:name w:val="footer"/>
    <w:basedOn w:val="Normal"/>
    <w:link w:val="FooterChar"/>
    <w:uiPriority w:val="99"/>
    <w:unhideWhenUsed/>
    <w:rsid w:val="00C5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A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D34B1"/>
    <w:rPr>
      <w:b/>
      <w:bCs/>
    </w:rPr>
  </w:style>
  <w:style w:type="character" w:styleId="Hyperlink">
    <w:name w:val="Hyperlink"/>
    <w:basedOn w:val="DefaultParagraphFont"/>
    <w:uiPriority w:val="99"/>
    <w:unhideWhenUsed/>
    <w:rsid w:val="008B7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F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93"/>
  </w:style>
  <w:style w:type="paragraph" w:styleId="Footer">
    <w:name w:val="footer"/>
    <w:basedOn w:val="Normal"/>
    <w:link w:val="FooterChar"/>
    <w:uiPriority w:val="99"/>
    <w:unhideWhenUsed/>
    <w:rsid w:val="00C5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07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2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rwoosley</cp:lastModifiedBy>
  <cp:revision>2</cp:revision>
  <dcterms:created xsi:type="dcterms:W3CDTF">2013-09-09T02:02:00Z</dcterms:created>
  <dcterms:modified xsi:type="dcterms:W3CDTF">2013-09-09T02:02:00Z</dcterms:modified>
</cp:coreProperties>
</file>